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21D63" w14:textId="144D3891" w:rsidR="00AA6407" w:rsidRPr="00C7177B" w:rsidRDefault="0032437E" w:rsidP="00C7177B">
      <w:pPr>
        <w:tabs>
          <w:tab w:val="left" w:pos="900"/>
        </w:tabs>
        <w:spacing w:after="0"/>
        <w:rPr>
          <w:b/>
          <w:color w:val="FF0000"/>
          <w:sz w:val="28"/>
        </w:rPr>
      </w:pPr>
      <w:r>
        <w:rPr>
          <w:b/>
          <w:sz w:val="28"/>
        </w:rPr>
        <w:t xml:space="preserve">NCDOT </w:t>
      </w:r>
      <w:r w:rsidR="00AA6407" w:rsidRPr="00AA5EDB">
        <w:rPr>
          <w:b/>
          <w:sz w:val="28"/>
        </w:rPr>
        <w:t>News Release</w:t>
      </w:r>
      <w:r w:rsidR="00A547D4">
        <w:rPr>
          <w:b/>
          <w:sz w:val="28"/>
        </w:rPr>
        <w:t xml:space="preserve"> </w:t>
      </w:r>
    </w:p>
    <w:p w14:paraId="129E4F36" w14:textId="77777777" w:rsidR="00AA6407" w:rsidRDefault="00AA6407" w:rsidP="00AA6407">
      <w:pPr>
        <w:tabs>
          <w:tab w:val="left" w:pos="900"/>
        </w:tabs>
        <w:spacing w:after="0"/>
      </w:pPr>
      <w:r w:rsidRPr="00AA5EDB">
        <w:rPr>
          <w:b/>
        </w:rPr>
        <w:t>Date:</w:t>
      </w:r>
      <w:r w:rsidR="009B22F5">
        <w:t xml:space="preserve"> </w:t>
      </w:r>
      <w:r w:rsidR="009B22F5">
        <w:tab/>
      </w:r>
      <w:r w:rsidR="004A098B">
        <w:t>January 7</w:t>
      </w:r>
      <w:r w:rsidR="009B22F5">
        <w:t>, 2019</w:t>
      </w:r>
      <w:r>
        <w:br/>
      </w:r>
      <w:r w:rsidRPr="00AA5EDB">
        <w:rPr>
          <w:b/>
        </w:rPr>
        <w:t>Contact:</w:t>
      </w:r>
      <w:r>
        <w:t xml:space="preserve"> </w:t>
      </w:r>
      <w:r>
        <w:tab/>
        <w:t>James Pearce</w:t>
      </w:r>
    </w:p>
    <w:p w14:paraId="5E5181FD" w14:textId="77777777" w:rsidR="00AA6407" w:rsidRDefault="00AA6407" w:rsidP="00AA6407">
      <w:pPr>
        <w:tabs>
          <w:tab w:val="left" w:pos="900"/>
        </w:tabs>
        <w:spacing w:after="0"/>
      </w:pPr>
      <w:r>
        <w:tab/>
      </w:r>
      <w:hyperlink r:id="rId4" w:history="1">
        <w:r>
          <w:rPr>
            <w:rStyle w:val="Hyperlink"/>
          </w:rPr>
          <w:t>j</w:t>
        </w:r>
        <w:r w:rsidRPr="00466C30">
          <w:rPr>
            <w:rStyle w:val="Hyperlink"/>
          </w:rPr>
          <w:t>pearce2@ncdot.gov</w:t>
        </w:r>
      </w:hyperlink>
      <w:r>
        <w:tab/>
      </w:r>
    </w:p>
    <w:p w14:paraId="77F4A9AA" w14:textId="77777777" w:rsidR="00AA6407" w:rsidRDefault="00AA6407" w:rsidP="00AA6407">
      <w:pPr>
        <w:tabs>
          <w:tab w:val="left" w:pos="900"/>
        </w:tabs>
        <w:spacing w:after="0"/>
      </w:pPr>
      <w:r>
        <w:tab/>
        <w:t xml:space="preserve">(919) </w:t>
      </w:r>
      <w:r w:rsidR="009B22F5">
        <w:t>812-1685</w:t>
      </w:r>
    </w:p>
    <w:p w14:paraId="001DC809" w14:textId="77777777" w:rsidR="00AA6407" w:rsidRDefault="00AA6407" w:rsidP="00AA6407"/>
    <w:p w14:paraId="118FBCB1" w14:textId="77777777" w:rsidR="00CD5CAD" w:rsidRDefault="004A098B" w:rsidP="00AA2DD7">
      <w:pPr>
        <w:jc w:val="center"/>
        <w:rPr>
          <w:rStyle w:val="large1"/>
          <w:rFonts w:cs="Tahoma"/>
          <w:b/>
          <w:bCs/>
          <w:sz w:val="28"/>
          <w:szCs w:val="28"/>
        </w:rPr>
      </w:pPr>
      <w:r>
        <w:rPr>
          <w:rStyle w:val="large1"/>
          <w:rFonts w:cs="Tahoma"/>
          <w:b/>
          <w:bCs/>
          <w:sz w:val="28"/>
          <w:szCs w:val="28"/>
        </w:rPr>
        <w:t xml:space="preserve">Report: Airports Contribute $52 Billion, </w:t>
      </w:r>
      <w:r w:rsidR="00023708">
        <w:rPr>
          <w:rStyle w:val="large1"/>
          <w:rFonts w:cs="Tahoma"/>
          <w:b/>
          <w:bCs/>
          <w:sz w:val="28"/>
          <w:szCs w:val="28"/>
        </w:rPr>
        <w:t>307</w:t>
      </w:r>
      <w:r>
        <w:rPr>
          <w:rStyle w:val="large1"/>
          <w:rFonts w:cs="Tahoma"/>
          <w:b/>
          <w:bCs/>
          <w:sz w:val="28"/>
          <w:szCs w:val="28"/>
        </w:rPr>
        <w:t>,000 Jobs to N</w:t>
      </w:r>
      <w:r w:rsidR="00023708">
        <w:rPr>
          <w:rStyle w:val="large1"/>
          <w:rFonts w:cs="Tahoma"/>
          <w:b/>
          <w:bCs/>
          <w:sz w:val="28"/>
          <w:szCs w:val="28"/>
        </w:rPr>
        <w:t>.</w:t>
      </w:r>
      <w:r>
        <w:rPr>
          <w:rStyle w:val="large1"/>
          <w:rFonts w:cs="Tahoma"/>
          <w:b/>
          <w:bCs/>
          <w:sz w:val="28"/>
          <w:szCs w:val="28"/>
        </w:rPr>
        <w:t>C</w:t>
      </w:r>
      <w:r w:rsidR="00023708">
        <w:rPr>
          <w:rStyle w:val="large1"/>
          <w:rFonts w:cs="Tahoma"/>
          <w:b/>
          <w:bCs/>
          <w:sz w:val="28"/>
          <w:szCs w:val="28"/>
        </w:rPr>
        <w:t>.</w:t>
      </w:r>
      <w:r>
        <w:rPr>
          <w:rStyle w:val="large1"/>
          <w:rFonts w:cs="Tahoma"/>
          <w:b/>
          <w:bCs/>
          <w:sz w:val="28"/>
          <w:szCs w:val="28"/>
        </w:rPr>
        <w:t xml:space="preserve"> Economy</w:t>
      </w:r>
    </w:p>
    <w:p w14:paraId="5246875A" w14:textId="751490E5" w:rsidR="004A098B" w:rsidRDefault="00AA6407" w:rsidP="004A098B">
      <w:r w:rsidRPr="00321B7B">
        <w:rPr>
          <w:rFonts w:eastAsia="Times New Roman" w:cs="Tahoma"/>
          <w:b/>
          <w:bCs/>
        </w:rPr>
        <w:t>RALEIGH</w:t>
      </w:r>
      <w:r w:rsidRPr="00321B7B">
        <w:rPr>
          <w:rFonts w:eastAsia="Times New Roman" w:cs="Tahoma"/>
        </w:rPr>
        <w:t xml:space="preserve"> – </w:t>
      </w:r>
      <w:bookmarkStart w:id="0" w:name="_Hlk532720652"/>
      <w:r w:rsidR="004A098B">
        <w:t>North Carolina’s publicly owned airports contribute more than $52 billion to the state’s economy and support 307,000 jobs, according to a report released by the N.C. Department of Transportation’s Division of Aviation.</w:t>
      </w:r>
      <w:bookmarkStart w:id="1" w:name="_GoBack"/>
      <w:bookmarkEnd w:id="1"/>
    </w:p>
    <w:p w14:paraId="6373C84D" w14:textId="00C79CEC" w:rsidR="00C70BFF" w:rsidRDefault="004A098B" w:rsidP="004A098B">
      <w:r>
        <w:t xml:space="preserve">The report, </w:t>
      </w:r>
      <w:r w:rsidRPr="00170F58">
        <w:rPr>
          <w:i/>
        </w:rPr>
        <w:t>North Carolina: The State of Aviation</w:t>
      </w:r>
      <w:r>
        <w:t xml:space="preserve">, highlights the economic impacts of the state’s public airports and the related aviation and aerospace assets that support North Carolina’s aviation economy. </w:t>
      </w:r>
      <w:r w:rsidR="00C70BFF">
        <w:t>NCDOT c</w:t>
      </w:r>
      <w:r w:rsidR="00B24569">
        <w:t>reated</w:t>
      </w:r>
      <w:r w:rsidR="00C70BFF">
        <w:t xml:space="preserve"> the report to help guide future invest</w:t>
      </w:r>
      <w:r w:rsidR="001E12E7">
        <w:t>ment in aviation infrastructure</w:t>
      </w:r>
      <w:r w:rsidR="00C70BFF">
        <w:t xml:space="preserve"> </w:t>
      </w:r>
      <w:r w:rsidR="001E12E7">
        <w:t>and</w:t>
      </w:r>
      <w:r w:rsidR="00C70BFF">
        <w:t xml:space="preserve"> to </w:t>
      </w:r>
      <w:r w:rsidR="001E12E7">
        <w:t>act as a tool for recruiting future aviation and aerospace industry.</w:t>
      </w:r>
    </w:p>
    <w:p w14:paraId="76C3609D" w14:textId="6BD80E95" w:rsidR="004A098B" w:rsidRDefault="004A098B" w:rsidP="004A098B">
      <w:r>
        <w:t>Airports and aviation-related jobs also provide $12.6 billion in personal income and contribute $2.2 billion in state and local tax revenues every year.</w:t>
      </w:r>
      <w:r w:rsidR="0059492F">
        <w:t xml:space="preserve"> </w:t>
      </w:r>
    </w:p>
    <w:bookmarkEnd w:id="0"/>
    <w:p w14:paraId="405E600B" w14:textId="77777777" w:rsidR="004A098B" w:rsidRDefault="004A098B" w:rsidP="004A098B">
      <w:r>
        <w:t xml:space="preserve">“Our network of 72 public airports, and the aviation and aerospace assets that rely on them, help move our economy forward by creating jobs, supporting business growth and connecting people and companies to markets around the globe,” said Bobby Walston, director of NCDOT’s Division of Aviation. </w:t>
      </w:r>
    </w:p>
    <w:p w14:paraId="7F976D52" w14:textId="77777777" w:rsidR="004A098B" w:rsidRDefault="004A098B" w:rsidP="004A098B">
      <w:r>
        <w:t>North Carolina’s public airport system boasts 10 commercial service and 62 general aviation airports that connect local businesses and communities to global markets, house and refuel private aircraft, support military and agricultural aviation and statewide emergency response, and provide aviation services such as aerial photography and pilot training. The commercial service airports also offer regularly scheduled passenger service.</w:t>
      </w:r>
    </w:p>
    <w:p w14:paraId="6F49CF22" w14:textId="7733AEDF" w:rsidR="004A098B" w:rsidRPr="00FB38FB" w:rsidRDefault="004A098B" w:rsidP="004A098B">
      <w:pPr>
        <w:rPr>
          <w:rFonts w:cstheme="minorHAnsi"/>
        </w:rPr>
      </w:pPr>
      <w:r>
        <w:t xml:space="preserve">All airports generate significant economic return for their communities and the state. For instance, </w:t>
      </w:r>
      <w:r w:rsidR="0059492F">
        <w:t>North Carolina’s</w:t>
      </w:r>
      <w:r>
        <w:rPr>
          <w:rFonts w:cstheme="minorHAnsi"/>
        </w:rPr>
        <w:t xml:space="preserve"> public </w:t>
      </w:r>
      <w:r w:rsidRPr="00FB38FB">
        <w:rPr>
          <w:rFonts w:cstheme="minorHAnsi"/>
        </w:rPr>
        <w:t xml:space="preserve">airports lease space to more than </w:t>
      </w:r>
      <w:r>
        <w:rPr>
          <w:rFonts w:cstheme="minorHAnsi"/>
        </w:rPr>
        <w:t>3,300</w:t>
      </w:r>
      <w:r w:rsidRPr="00FB38FB">
        <w:rPr>
          <w:rFonts w:cstheme="minorHAnsi"/>
        </w:rPr>
        <w:t xml:space="preserve"> private aircraft</w:t>
      </w:r>
      <w:r>
        <w:rPr>
          <w:rFonts w:cstheme="minorHAnsi"/>
        </w:rPr>
        <w:t xml:space="preserve"> that </w:t>
      </w:r>
      <w:r w:rsidRPr="00FB38FB">
        <w:rPr>
          <w:rFonts w:cstheme="minorHAnsi"/>
        </w:rPr>
        <w:t xml:space="preserve">generate </w:t>
      </w:r>
      <w:r>
        <w:rPr>
          <w:rFonts w:cstheme="minorHAnsi"/>
        </w:rPr>
        <w:t xml:space="preserve">more than $19 million in tax revenues for their communities each year. </w:t>
      </w:r>
      <w:r w:rsidRPr="00FB38FB">
        <w:rPr>
          <w:rFonts w:cstheme="minorHAnsi"/>
        </w:rPr>
        <w:t>The owne</w:t>
      </w:r>
      <w:r w:rsidR="00023708">
        <w:rPr>
          <w:rFonts w:cstheme="minorHAnsi"/>
        </w:rPr>
        <w:t xml:space="preserve">r of a $1.5 million aircraft based at </w:t>
      </w:r>
      <w:r w:rsidR="00C3549F">
        <w:rPr>
          <w:rFonts w:cstheme="minorHAnsi"/>
        </w:rPr>
        <w:t>a</w:t>
      </w:r>
      <w:r w:rsidR="00023708">
        <w:rPr>
          <w:rFonts w:cstheme="minorHAnsi"/>
        </w:rPr>
        <w:t xml:space="preserve"> </w:t>
      </w:r>
      <w:r w:rsidR="0059492F">
        <w:rPr>
          <w:rFonts w:cstheme="minorHAnsi"/>
        </w:rPr>
        <w:t>North Carolina</w:t>
      </w:r>
      <w:r w:rsidR="00023708">
        <w:rPr>
          <w:rFonts w:cstheme="minorHAnsi"/>
        </w:rPr>
        <w:t xml:space="preserve"> airport </w:t>
      </w:r>
      <w:r w:rsidRPr="00FB38FB">
        <w:rPr>
          <w:rFonts w:cstheme="minorHAnsi"/>
        </w:rPr>
        <w:t xml:space="preserve">pays local property taxes equivalent to those paid by owners of 10 </w:t>
      </w:r>
      <w:r w:rsidR="0059492F">
        <w:rPr>
          <w:rFonts w:cstheme="minorHAnsi"/>
        </w:rPr>
        <w:t xml:space="preserve">homes valued at </w:t>
      </w:r>
      <w:r w:rsidRPr="00FB38FB">
        <w:rPr>
          <w:rFonts w:cstheme="minorHAnsi"/>
        </w:rPr>
        <w:t xml:space="preserve">$150,000 </w:t>
      </w:r>
      <w:r w:rsidR="0059492F">
        <w:rPr>
          <w:rFonts w:cstheme="minorHAnsi"/>
        </w:rPr>
        <w:t>each</w:t>
      </w:r>
      <w:r w:rsidRPr="00FB38FB">
        <w:rPr>
          <w:rFonts w:cstheme="minorHAnsi"/>
        </w:rPr>
        <w:t>.</w:t>
      </w:r>
    </w:p>
    <w:p w14:paraId="7D9C3E5D" w14:textId="77777777" w:rsidR="004A098B" w:rsidRDefault="004A098B" w:rsidP="004A098B">
      <w:bookmarkStart w:id="2" w:name="_Hlk532720843"/>
      <w:r w:rsidRPr="00FB38FB">
        <w:rPr>
          <w:rFonts w:cstheme="minorHAnsi"/>
        </w:rPr>
        <w:lastRenderedPageBreak/>
        <w:t>The report contains data compiled and analyzed for NCDOT by N</w:t>
      </w:r>
      <w:r>
        <w:rPr>
          <w:rFonts w:cstheme="minorHAnsi"/>
        </w:rPr>
        <w:t xml:space="preserve">orth Carolina </w:t>
      </w:r>
      <w:r w:rsidRPr="00FB38FB">
        <w:rPr>
          <w:rFonts w:cstheme="minorHAnsi"/>
        </w:rPr>
        <w:t>State University’s Institute for Transportation Research and Education</w:t>
      </w:r>
      <w:r>
        <w:rPr>
          <w:rFonts w:cstheme="minorHAnsi"/>
        </w:rPr>
        <w:t xml:space="preserve">. </w:t>
      </w:r>
      <w:bookmarkEnd w:id="2"/>
      <w:r>
        <w:t xml:space="preserve">Impacts are calculated based on factors such as jobs supported by the airports and the businesses that rely on them, business and leisure travelers, and airport capital projects and operations. </w:t>
      </w:r>
    </w:p>
    <w:p w14:paraId="6E116F17" w14:textId="77777777" w:rsidR="00AA6407" w:rsidRDefault="004A098B" w:rsidP="00AA6407">
      <w:r>
        <w:t xml:space="preserve">View the full report, including the breakdown of each individual airport’s contributions, at </w:t>
      </w:r>
      <w:hyperlink r:id="rId5" w:history="1">
        <w:r w:rsidRPr="00AE383F">
          <w:rPr>
            <w:rStyle w:val="Hyperlink"/>
          </w:rPr>
          <w:t>www.ncdot.gov/aviation</w:t>
        </w:r>
      </w:hyperlink>
      <w:r>
        <w:t>.</w:t>
      </w:r>
    </w:p>
    <w:p w14:paraId="2DDFC88E" w14:textId="77777777" w:rsidR="00F811DD" w:rsidRDefault="00F811DD" w:rsidP="00AA6407"/>
    <w:p w14:paraId="7D1DCB85" w14:textId="77777777" w:rsidR="00AA6407" w:rsidRPr="006D45F9" w:rsidRDefault="00AA6407" w:rsidP="00AA6407">
      <w:pPr>
        <w:tabs>
          <w:tab w:val="left" w:pos="900"/>
        </w:tabs>
        <w:spacing w:after="0"/>
        <w:jc w:val="center"/>
        <w:rPr>
          <w:b/>
        </w:rPr>
      </w:pPr>
      <w:r w:rsidRPr="006D45F9">
        <w:rPr>
          <w:b/>
        </w:rPr>
        <w:t>***NCDOT***</w:t>
      </w:r>
    </w:p>
    <w:p w14:paraId="7B15A8A5" w14:textId="77777777" w:rsidR="00295339" w:rsidRDefault="00A547D4"/>
    <w:sectPr w:rsidR="00295339" w:rsidSect="003B5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F5"/>
    <w:rsid w:val="00023708"/>
    <w:rsid w:val="00101735"/>
    <w:rsid w:val="001E12E7"/>
    <w:rsid w:val="0032437E"/>
    <w:rsid w:val="003B5D37"/>
    <w:rsid w:val="004A098B"/>
    <w:rsid w:val="004B5E3B"/>
    <w:rsid w:val="0059492F"/>
    <w:rsid w:val="007550C3"/>
    <w:rsid w:val="008B3231"/>
    <w:rsid w:val="009B22F5"/>
    <w:rsid w:val="009B7FC0"/>
    <w:rsid w:val="00A547D4"/>
    <w:rsid w:val="00A86C51"/>
    <w:rsid w:val="00AA2DD7"/>
    <w:rsid w:val="00AA6407"/>
    <w:rsid w:val="00B124A0"/>
    <w:rsid w:val="00B24569"/>
    <w:rsid w:val="00BF45A5"/>
    <w:rsid w:val="00C03F35"/>
    <w:rsid w:val="00C3549F"/>
    <w:rsid w:val="00C70BFF"/>
    <w:rsid w:val="00C7177B"/>
    <w:rsid w:val="00CD5CAD"/>
    <w:rsid w:val="00D240F9"/>
    <w:rsid w:val="00E8560A"/>
    <w:rsid w:val="00F8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A9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40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407"/>
    <w:rPr>
      <w:color w:val="0563C1" w:themeColor="hyperlink"/>
      <w:u w:val="single"/>
    </w:rPr>
  </w:style>
  <w:style w:type="character" w:customStyle="1" w:styleId="large1">
    <w:name w:val="large1"/>
    <w:basedOn w:val="DefaultParagraphFont"/>
    <w:rsid w:val="00AA6407"/>
    <w:rPr>
      <w:sz w:val="30"/>
      <w:szCs w:val="30"/>
    </w:rPr>
  </w:style>
  <w:style w:type="character" w:styleId="FollowedHyperlink">
    <w:name w:val="FollowedHyperlink"/>
    <w:basedOn w:val="DefaultParagraphFont"/>
    <w:uiPriority w:val="99"/>
    <w:semiHidden/>
    <w:unhideWhenUsed/>
    <w:rsid w:val="00AA6407"/>
    <w:rPr>
      <w:color w:val="954F72" w:themeColor="followedHyperlink"/>
      <w:u w:val="single"/>
    </w:rPr>
  </w:style>
  <w:style w:type="character" w:styleId="CommentReference">
    <w:name w:val="annotation reference"/>
    <w:basedOn w:val="DefaultParagraphFont"/>
    <w:uiPriority w:val="99"/>
    <w:semiHidden/>
    <w:unhideWhenUsed/>
    <w:rsid w:val="0059492F"/>
    <w:rPr>
      <w:sz w:val="16"/>
      <w:szCs w:val="16"/>
    </w:rPr>
  </w:style>
  <w:style w:type="paragraph" w:styleId="CommentText">
    <w:name w:val="annotation text"/>
    <w:basedOn w:val="Normal"/>
    <w:link w:val="CommentTextChar"/>
    <w:uiPriority w:val="99"/>
    <w:semiHidden/>
    <w:unhideWhenUsed/>
    <w:rsid w:val="0059492F"/>
    <w:pPr>
      <w:spacing w:line="240" w:lineRule="auto"/>
    </w:pPr>
    <w:rPr>
      <w:sz w:val="20"/>
      <w:szCs w:val="20"/>
    </w:rPr>
  </w:style>
  <w:style w:type="character" w:customStyle="1" w:styleId="CommentTextChar">
    <w:name w:val="Comment Text Char"/>
    <w:basedOn w:val="DefaultParagraphFont"/>
    <w:link w:val="CommentText"/>
    <w:uiPriority w:val="99"/>
    <w:semiHidden/>
    <w:rsid w:val="0059492F"/>
    <w:rPr>
      <w:sz w:val="20"/>
      <w:szCs w:val="20"/>
    </w:rPr>
  </w:style>
  <w:style w:type="paragraph" w:styleId="CommentSubject">
    <w:name w:val="annotation subject"/>
    <w:basedOn w:val="CommentText"/>
    <w:next w:val="CommentText"/>
    <w:link w:val="CommentSubjectChar"/>
    <w:uiPriority w:val="99"/>
    <w:semiHidden/>
    <w:unhideWhenUsed/>
    <w:rsid w:val="0059492F"/>
    <w:rPr>
      <w:b/>
      <w:bCs/>
    </w:rPr>
  </w:style>
  <w:style w:type="character" w:customStyle="1" w:styleId="CommentSubjectChar">
    <w:name w:val="Comment Subject Char"/>
    <w:basedOn w:val="CommentTextChar"/>
    <w:link w:val="CommentSubject"/>
    <w:uiPriority w:val="99"/>
    <w:semiHidden/>
    <w:rsid w:val="0059492F"/>
    <w:rPr>
      <w:b/>
      <w:bCs/>
      <w:sz w:val="20"/>
      <w:szCs w:val="20"/>
    </w:rPr>
  </w:style>
  <w:style w:type="paragraph" w:styleId="Revision">
    <w:name w:val="Revision"/>
    <w:hidden/>
    <w:uiPriority w:val="99"/>
    <w:semiHidden/>
    <w:rsid w:val="0059492F"/>
    <w:rPr>
      <w:sz w:val="22"/>
      <w:szCs w:val="22"/>
    </w:rPr>
  </w:style>
  <w:style w:type="paragraph" w:styleId="BalloonText">
    <w:name w:val="Balloon Text"/>
    <w:basedOn w:val="Normal"/>
    <w:link w:val="BalloonTextChar"/>
    <w:uiPriority w:val="99"/>
    <w:semiHidden/>
    <w:unhideWhenUsed/>
    <w:rsid w:val="00594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dot.gov/aviation" TargetMode="External"/><Relationship Id="rId4" Type="http://schemas.openxmlformats.org/officeDocument/2006/relationships/hyperlink" Target="mailto:Jpearce2@nc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James B</dc:creator>
  <cp:keywords/>
  <dc:description/>
  <cp:lastModifiedBy>Erin McNally</cp:lastModifiedBy>
  <cp:revision>2</cp:revision>
  <dcterms:created xsi:type="dcterms:W3CDTF">2019-01-07T19:40:00Z</dcterms:created>
  <dcterms:modified xsi:type="dcterms:W3CDTF">2019-01-07T19:40:00Z</dcterms:modified>
</cp:coreProperties>
</file>